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78" w:rsidRPr="00223E78" w:rsidRDefault="00223E78" w:rsidP="00223E7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223E78" w:rsidRPr="00223E78" w:rsidRDefault="00223E78" w:rsidP="00223E7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>KARLOVAČKA ŽUPANIJA</w:t>
      </w:r>
    </w:p>
    <w:p w:rsidR="00223E78" w:rsidRPr="00223E78" w:rsidRDefault="00F05172" w:rsidP="00A63972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OSNOVNA ŠKOLA </w:t>
      </w:r>
      <w:r w:rsidR="00A63972">
        <w:rPr>
          <w:rFonts w:ascii="Times New Roman" w:eastAsia="Times New Roman" w:hAnsi="Times New Roman" w:cs="Times New Roman"/>
          <w:lang w:eastAsia="hr-HR"/>
        </w:rPr>
        <w:t>GENERALSKI STOL</w:t>
      </w:r>
    </w:p>
    <w:p w:rsidR="00223E78" w:rsidRPr="00223E78" w:rsidRDefault="00A63972" w:rsidP="00223E7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Generalski Stol,</w:t>
      </w:r>
      <w:r w:rsidR="00B744E6">
        <w:rPr>
          <w:rFonts w:ascii="Times New Roman" w:eastAsia="Times New Roman" w:hAnsi="Times New Roman" w:cs="Times New Roman"/>
          <w:lang w:eastAsia="hr-HR"/>
        </w:rPr>
        <w:t>21</w:t>
      </w:r>
      <w:r w:rsidR="009215A7">
        <w:rPr>
          <w:rFonts w:ascii="Times New Roman" w:eastAsia="Times New Roman" w:hAnsi="Times New Roman" w:cs="Times New Roman"/>
          <w:lang w:eastAsia="hr-HR"/>
        </w:rPr>
        <w:t>.11</w:t>
      </w:r>
      <w:r w:rsidR="00345DF2">
        <w:rPr>
          <w:rFonts w:ascii="Times New Roman" w:eastAsia="Times New Roman" w:hAnsi="Times New Roman" w:cs="Times New Roman"/>
          <w:lang w:eastAsia="hr-HR"/>
        </w:rPr>
        <w:t>.2018.</w:t>
      </w:r>
    </w:p>
    <w:p w:rsidR="00223E78" w:rsidRPr="00223E78" w:rsidRDefault="00223E78" w:rsidP="00223E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>Temeljem članka 107. Zakona o odgoju i obrazovanju u osnovnoj i srednjoj školi (</w:t>
      </w:r>
      <w:r w:rsidRPr="00223E78">
        <w:rPr>
          <w:rFonts w:ascii="Arial" w:eastAsia="Times New Roman" w:hAnsi="Arial" w:cs="Arial"/>
          <w:lang w:eastAsia="hr-HR"/>
        </w:rPr>
        <w:t>"</w:t>
      </w:r>
      <w:r w:rsidRPr="00223E78">
        <w:rPr>
          <w:rFonts w:ascii="Times New Roman" w:eastAsia="Times New Roman" w:hAnsi="Times New Roman" w:cs="Times New Roman"/>
          <w:lang w:eastAsia="hr-HR"/>
        </w:rPr>
        <w:t>N.N.</w:t>
      </w:r>
      <w:r w:rsidRPr="00223E78">
        <w:rPr>
          <w:rFonts w:ascii="Arial" w:eastAsia="Times New Roman" w:hAnsi="Arial" w:cs="Arial"/>
          <w:lang w:eastAsia="hr-HR"/>
        </w:rPr>
        <w:t>"</w:t>
      </w:r>
      <w:r w:rsidRPr="00223E78">
        <w:rPr>
          <w:rFonts w:ascii="Times New Roman" w:eastAsia="Times New Roman" w:hAnsi="Times New Roman" w:cs="Times New Roman"/>
          <w:lang w:eastAsia="hr-HR"/>
        </w:rPr>
        <w:t xml:space="preserve"> broj: 87/08., 86/09., 92/10.,</w:t>
      </w:r>
      <w:r w:rsidR="00A72E5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23E78">
        <w:rPr>
          <w:rFonts w:ascii="Times New Roman" w:eastAsia="Times New Roman" w:hAnsi="Times New Roman" w:cs="Times New Roman"/>
          <w:lang w:eastAsia="hr-HR"/>
        </w:rPr>
        <w:t>105/10. – ispravak, 9</w:t>
      </w:r>
      <w:r>
        <w:rPr>
          <w:rFonts w:ascii="Times New Roman" w:eastAsia="Times New Roman" w:hAnsi="Times New Roman" w:cs="Times New Roman"/>
          <w:lang w:eastAsia="hr-HR"/>
        </w:rPr>
        <w:t>0/11.,</w:t>
      </w:r>
      <w:r w:rsidR="00A72E5A">
        <w:rPr>
          <w:rFonts w:ascii="Times New Roman" w:eastAsia="Times New Roman" w:hAnsi="Times New Roman" w:cs="Times New Roman"/>
          <w:lang w:eastAsia="hr-HR"/>
        </w:rPr>
        <w:t xml:space="preserve"> 16/12., 86/12., 126/12., 94/13</w:t>
      </w:r>
      <w:r w:rsidR="0087044F">
        <w:rPr>
          <w:rFonts w:ascii="Times New Roman" w:eastAsia="Times New Roman" w:hAnsi="Times New Roman" w:cs="Times New Roman"/>
          <w:lang w:eastAsia="hr-HR"/>
        </w:rPr>
        <w:t>.</w:t>
      </w:r>
      <w:r w:rsidR="00F07C1A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152/14.</w:t>
      </w:r>
      <w:r w:rsidR="00F07C1A">
        <w:rPr>
          <w:rFonts w:ascii="Times New Roman" w:eastAsia="Times New Roman" w:hAnsi="Times New Roman" w:cs="Times New Roman"/>
          <w:lang w:eastAsia="hr-HR"/>
        </w:rPr>
        <w:t xml:space="preserve"> i 7/17.</w:t>
      </w:r>
      <w:r w:rsidR="00A63972">
        <w:rPr>
          <w:rFonts w:ascii="Times New Roman" w:eastAsia="Times New Roman" w:hAnsi="Times New Roman" w:cs="Times New Roman"/>
          <w:lang w:eastAsia="hr-HR"/>
        </w:rPr>
        <w:t>,68/18.</w:t>
      </w:r>
      <w:r w:rsidR="003606FC">
        <w:rPr>
          <w:rFonts w:ascii="Times New Roman" w:eastAsia="Times New Roman" w:hAnsi="Times New Roman" w:cs="Times New Roman"/>
          <w:lang w:eastAsia="hr-HR"/>
        </w:rPr>
        <w:t xml:space="preserve">) </w:t>
      </w:r>
      <w:r w:rsidRPr="00223E78">
        <w:rPr>
          <w:rFonts w:ascii="Times New Roman" w:eastAsia="Times New Roman" w:hAnsi="Times New Roman" w:cs="Times New Roman"/>
          <w:lang w:eastAsia="hr-HR"/>
        </w:rPr>
        <w:t>ravnateljic</w:t>
      </w:r>
      <w:r w:rsidR="003606FC">
        <w:rPr>
          <w:rFonts w:ascii="Times New Roman" w:eastAsia="Times New Roman" w:hAnsi="Times New Roman" w:cs="Times New Roman"/>
          <w:lang w:eastAsia="hr-HR"/>
        </w:rPr>
        <w:t xml:space="preserve">a Osnovne </w:t>
      </w:r>
      <w:r w:rsidR="00A63972">
        <w:rPr>
          <w:rFonts w:ascii="Times New Roman" w:eastAsia="Times New Roman" w:hAnsi="Times New Roman" w:cs="Times New Roman"/>
          <w:lang w:eastAsia="hr-HR"/>
        </w:rPr>
        <w:t>škole Generalski Stol</w:t>
      </w:r>
      <w:r w:rsidRPr="00223E78">
        <w:rPr>
          <w:rFonts w:ascii="Times New Roman" w:eastAsia="Times New Roman" w:hAnsi="Times New Roman" w:cs="Times New Roman"/>
          <w:lang w:eastAsia="hr-HR"/>
        </w:rPr>
        <w:t>,  raspisuje</w:t>
      </w: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rPr>
          <w:rFonts w:ascii="Times New Roman" w:eastAsia="Times New Roman" w:hAnsi="Times New Roman" w:cs="Times New Roman"/>
          <w:lang w:eastAsia="hr-HR"/>
        </w:rPr>
      </w:pPr>
    </w:p>
    <w:p w:rsidR="00223E78" w:rsidRDefault="00223E78" w:rsidP="00223E78">
      <w:pPr>
        <w:keepNext/>
        <w:tabs>
          <w:tab w:val="left" w:pos="6173"/>
        </w:tabs>
        <w:spacing w:after="0" w:line="240" w:lineRule="auto"/>
        <w:ind w:right="204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en-AU" w:eastAsia="hr-HR"/>
        </w:rPr>
      </w:pPr>
      <w:r w:rsidRPr="006E319A">
        <w:rPr>
          <w:rFonts w:ascii="Times New Roman" w:eastAsia="Times New Roman" w:hAnsi="Times New Roman" w:cs="Times New Roman"/>
          <w:b/>
          <w:i/>
          <w:sz w:val="28"/>
          <w:szCs w:val="28"/>
          <w:lang w:val="en-AU" w:eastAsia="hr-HR"/>
        </w:rPr>
        <w:t>N A T J E Č A J</w:t>
      </w:r>
    </w:p>
    <w:p w:rsidR="00223E78" w:rsidRPr="006E319A" w:rsidRDefault="00002983" w:rsidP="00002983">
      <w:pPr>
        <w:tabs>
          <w:tab w:val="left" w:pos="6173"/>
        </w:tabs>
        <w:spacing w:after="0" w:line="240" w:lineRule="auto"/>
        <w:ind w:right="204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AU" w:eastAsia="hr-HR"/>
        </w:rPr>
        <w:t xml:space="preserve">                                               </w:t>
      </w:r>
      <w:r w:rsidR="00C233A5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za popunu radn</w:t>
      </w:r>
      <w:r w:rsidR="009560F2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og</w:t>
      </w:r>
      <w:r w:rsidR="00223E78" w:rsidRPr="006E319A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mjesta</w:t>
      </w: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A63972" w:rsidRDefault="009560F2" w:rsidP="00A63972">
      <w:pPr>
        <w:pStyle w:val="Odlomakpopisa"/>
        <w:spacing w:after="0" w:line="240" w:lineRule="auto"/>
        <w:ind w:left="567" w:right="2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1.</w:t>
      </w:r>
      <w:r w:rsidR="00B744E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Učitelj </w:t>
      </w:r>
      <w:proofErr w:type="spellStart"/>
      <w:r w:rsidR="00B744E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informatike,određeno</w:t>
      </w:r>
      <w:proofErr w:type="spellEnd"/>
      <w:r w:rsidR="00B744E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radno vrijeme-zamjena,16 sati tjedno</w:t>
      </w:r>
      <w:bookmarkStart w:id="0" w:name="_GoBack"/>
      <w:bookmarkEnd w:id="0"/>
    </w:p>
    <w:p w:rsidR="009560F2" w:rsidRPr="003606FC" w:rsidRDefault="009560F2" w:rsidP="00A63972">
      <w:pPr>
        <w:pStyle w:val="Odlomakpopisa"/>
        <w:spacing w:after="0" w:line="240" w:lineRule="auto"/>
        <w:ind w:left="567" w:right="2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>Na natječaj se ravnopravno mogu javiti osobe oba spola.</w:t>
      </w:r>
    </w:p>
    <w:p w:rsidR="006E319A" w:rsidRPr="00C176E7" w:rsidRDefault="00223E78" w:rsidP="00C176E7">
      <w:pPr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lang w:eastAsia="hr-HR"/>
        </w:rPr>
      </w:pPr>
      <w:r w:rsidRPr="00C176E7">
        <w:rPr>
          <w:rFonts w:ascii="Times New Roman" w:hAnsi="Times New Roman" w:cs="Times New Roman"/>
        </w:rPr>
        <w:t>Za prijem u radn</w:t>
      </w:r>
      <w:r w:rsidR="0083590A" w:rsidRPr="00C176E7">
        <w:rPr>
          <w:rFonts w:ascii="Times New Roman" w:hAnsi="Times New Roman" w:cs="Times New Roman"/>
        </w:rPr>
        <w:t xml:space="preserve">i odnos </w:t>
      </w:r>
      <w:r w:rsidRPr="00C176E7">
        <w:rPr>
          <w:rFonts w:ascii="Times New Roman" w:hAnsi="Times New Roman" w:cs="Times New Roman"/>
        </w:rPr>
        <w:t>kandid</w:t>
      </w:r>
      <w:r w:rsidR="0083590A" w:rsidRPr="00C176E7">
        <w:rPr>
          <w:rFonts w:ascii="Times New Roman" w:hAnsi="Times New Roman" w:cs="Times New Roman"/>
        </w:rPr>
        <w:t xml:space="preserve">ati moraju ispunjavati </w:t>
      </w:r>
      <w:r w:rsidRPr="00C176E7">
        <w:rPr>
          <w:rFonts w:ascii="Times New Roman" w:hAnsi="Times New Roman" w:cs="Times New Roman"/>
        </w:rPr>
        <w:t>uvjete utvrđene člankom 105. Zakona o odgoju i obrazovanju u osnovnoj i srednjoj školi  (“</w:t>
      </w:r>
      <w:proofErr w:type="spellStart"/>
      <w:r w:rsidRPr="00C176E7">
        <w:rPr>
          <w:rFonts w:ascii="Times New Roman" w:hAnsi="Times New Roman" w:cs="Times New Roman"/>
        </w:rPr>
        <w:t>N.N.”broj</w:t>
      </w:r>
      <w:proofErr w:type="spellEnd"/>
      <w:r w:rsidRPr="00C176E7">
        <w:rPr>
          <w:rFonts w:ascii="Times New Roman" w:hAnsi="Times New Roman" w:cs="Times New Roman"/>
        </w:rPr>
        <w:t>: 87/08., 86/09., 92/10., 105/10. -ispravak, 90/11.,</w:t>
      </w:r>
      <w:r w:rsidR="002769BB" w:rsidRPr="00C176E7">
        <w:rPr>
          <w:rFonts w:ascii="Times New Roman" w:hAnsi="Times New Roman" w:cs="Times New Roman"/>
        </w:rPr>
        <w:t xml:space="preserve"> </w:t>
      </w:r>
      <w:r w:rsidR="00D6172A" w:rsidRPr="00C176E7">
        <w:rPr>
          <w:rFonts w:ascii="Times New Roman" w:hAnsi="Times New Roman" w:cs="Times New Roman"/>
        </w:rPr>
        <w:t xml:space="preserve">16/12., </w:t>
      </w:r>
      <w:r w:rsidR="00F07C1A" w:rsidRPr="00C176E7">
        <w:rPr>
          <w:rFonts w:ascii="Times New Roman" w:hAnsi="Times New Roman" w:cs="Times New Roman"/>
        </w:rPr>
        <w:t xml:space="preserve">86/12., 126/12., 94/13., </w:t>
      </w:r>
      <w:r w:rsidRPr="00C176E7">
        <w:rPr>
          <w:rFonts w:ascii="Times New Roman" w:hAnsi="Times New Roman" w:cs="Times New Roman"/>
        </w:rPr>
        <w:t>152/14.</w:t>
      </w:r>
      <w:r w:rsidR="00F07C1A" w:rsidRPr="00C176E7">
        <w:rPr>
          <w:rFonts w:ascii="Times New Roman" w:hAnsi="Times New Roman" w:cs="Times New Roman"/>
        </w:rPr>
        <w:t xml:space="preserve"> i 7/17.</w:t>
      </w:r>
      <w:r w:rsidR="00A63972">
        <w:rPr>
          <w:rFonts w:ascii="Times New Roman" w:hAnsi="Times New Roman" w:cs="Times New Roman"/>
        </w:rPr>
        <w:t>,68/18.</w:t>
      </w:r>
      <w:r w:rsidRPr="00C176E7">
        <w:rPr>
          <w:rFonts w:ascii="Times New Roman" w:hAnsi="Times New Roman" w:cs="Times New Roman"/>
        </w:rPr>
        <w:t>)</w:t>
      </w:r>
      <w:r w:rsidR="00C176E7" w:rsidRPr="00C176E7">
        <w:rPr>
          <w:rFonts w:ascii="Times New Roman" w:hAnsi="Times New Roman" w:cs="Times New Roman"/>
          <w:b/>
        </w:rPr>
        <w:t xml:space="preserve">, </w:t>
      </w:r>
      <w:r w:rsidR="00C176E7">
        <w:rPr>
          <w:rFonts w:ascii="Times New Roman" w:eastAsia="Times New Roman" w:hAnsi="Times New Roman" w:cs="Times New Roman"/>
          <w:lang w:eastAsia="hr-HR"/>
        </w:rPr>
        <w:t xml:space="preserve"> </w:t>
      </w:r>
      <w:r w:rsidR="00C176E7">
        <w:rPr>
          <w:rFonts w:ascii="Times New Roman" w:hAnsi="Times New Roman" w:cs="Times New Roman"/>
        </w:rPr>
        <w:t>i Pravilnikom</w:t>
      </w:r>
      <w:r w:rsidR="00B86855" w:rsidRPr="00C176E7">
        <w:rPr>
          <w:rFonts w:ascii="Times New Roman" w:hAnsi="Times New Roman" w:cs="Times New Roman"/>
        </w:rPr>
        <w:t xml:space="preserve"> o stručnoj spremi i pedagoško-psihološkom obrazovanju učitelja i stručnih suradnika u osnovnoj školi (“</w:t>
      </w:r>
      <w:proofErr w:type="spellStart"/>
      <w:r w:rsidR="00B86855" w:rsidRPr="00C176E7">
        <w:rPr>
          <w:rFonts w:ascii="Times New Roman" w:hAnsi="Times New Roman" w:cs="Times New Roman"/>
        </w:rPr>
        <w:t>N.N.”broj</w:t>
      </w:r>
      <w:proofErr w:type="spellEnd"/>
      <w:r w:rsidR="00B86855" w:rsidRPr="00C176E7">
        <w:rPr>
          <w:rFonts w:ascii="Times New Roman" w:hAnsi="Times New Roman" w:cs="Times New Roman"/>
        </w:rPr>
        <w:t>: 47/96. i 56/01.)</w:t>
      </w:r>
    </w:p>
    <w:p w:rsidR="00223E78" w:rsidRDefault="00223E78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>U radni odnos ne može biti primljena osoba za čiji prijam postoje zapreke za zasnivanje radnog odnosa iz članka 106. Zakona o odgoju i obrazovanju u osnovnoj i srednjoj školi  (“</w:t>
      </w:r>
      <w:proofErr w:type="spellStart"/>
      <w:r w:rsidRPr="00223E78">
        <w:rPr>
          <w:rFonts w:ascii="Times New Roman" w:eastAsia="Times New Roman" w:hAnsi="Times New Roman" w:cs="Times New Roman"/>
          <w:lang w:eastAsia="hr-HR"/>
        </w:rPr>
        <w:t>N.N.”broj</w:t>
      </w:r>
      <w:proofErr w:type="spellEnd"/>
      <w:r w:rsidRPr="00223E78">
        <w:rPr>
          <w:rFonts w:ascii="Times New Roman" w:eastAsia="Times New Roman" w:hAnsi="Times New Roman" w:cs="Times New Roman"/>
          <w:lang w:eastAsia="hr-HR"/>
        </w:rPr>
        <w:t>: 87/08., 86/09., 92/10.,</w:t>
      </w:r>
      <w:r w:rsidR="002769B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23E78">
        <w:rPr>
          <w:rFonts w:ascii="Times New Roman" w:eastAsia="Times New Roman" w:hAnsi="Times New Roman" w:cs="Times New Roman"/>
          <w:lang w:eastAsia="hr-HR"/>
        </w:rPr>
        <w:t>105/10.-</w:t>
      </w:r>
      <w:r>
        <w:rPr>
          <w:rFonts w:ascii="Times New Roman" w:eastAsia="Times New Roman" w:hAnsi="Times New Roman" w:cs="Times New Roman"/>
          <w:lang w:eastAsia="hr-HR"/>
        </w:rPr>
        <w:t>ispravak, 90/11.,</w:t>
      </w:r>
      <w:r w:rsidR="002769B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16/12.,</w:t>
      </w:r>
      <w:r w:rsidR="002769B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23E78">
        <w:rPr>
          <w:rFonts w:ascii="Times New Roman" w:eastAsia="Times New Roman" w:hAnsi="Times New Roman" w:cs="Times New Roman"/>
          <w:lang w:eastAsia="hr-HR"/>
        </w:rPr>
        <w:t>86/12.</w:t>
      </w:r>
      <w:r w:rsidR="002769BB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 xml:space="preserve">126/12., </w:t>
      </w:r>
      <w:r w:rsidRPr="00223E78">
        <w:rPr>
          <w:rFonts w:ascii="Times New Roman" w:eastAsia="Times New Roman" w:hAnsi="Times New Roman" w:cs="Times New Roman"/>
          <w:lang w:eastAsia="hr-HR"/>
        </w:rPr>
        <w:t>94/13.</w:t>
      </w:r>
      <w:r w:rsidR="00F07C1A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152/14.</w:t>
      </w:r>
      <w:r w:rsidR="00F07C1A">
        <w:rPr>
          <w:rFonts w:ascii="Times New Roman" w:eastAsia="Times New Roman" w:hAnsi="Times New Roman" w:cs="Times New Roman"/>
          <w:lang w:eastAsia="hr-HR"/>
        </w:rPr>
        <w:t xml:space="preserve"> i 7/17.</w:t>
      </w:r>
      <w:r w:rsidR="00376C93">
        <w:rPr>
          <w:rFonts w:ascii="Times New Roman" w:eastAsia="Times New Roman" w:hAnsi="Times New Roman" w:cs="Times New Roman"/>
          <w:lang w:eastAsia="hr-HR"/>
        </w:rPr>
        <w:t xml:space="preserve">). </w:t>
      </w:r>
      <w:r w:rsidRPr="00223E78">
        <w:rPr>
          <w:rFonts w:ascii="Times New Roman" w:eastAsia="Times New Roman" w:hAnsi="Times New Roman" w:cs="Times New Roman"/>
          <w:lang w:eastAsia="hr-HR"/>
        </w:rPr>
        <w:t>Da ne postoje zakonske zapreke za zasnivanje radnog odnosa u školi potrebno je dokazati ispra</w:t>
      </w:r>
      <w:r w:rsidR="00C233A5">
        <w:rPr>
          <w:rFonts w:ascii="Times New Roman" w:eastAsia="Times New Roman" w:hAnsi="Times New Roman" w:cs="Times New Roman"/>
          <w:lang w:eastAsia="hr-HR"/>
        </w:rPr>
        <w:t>vom nadležnog suda odnosno drugog</w:t>
      </w:r>
      <w:r w:rsidRPr="00223E78">
        <w:rPr>
          <w:rFonts w:ascii="Times New Roman" w:eastAsia="Times New Roman" w:hAnsi="Times New Roman" w:cs="Times New Roman"/>
          <w:lang w:eastAsia="hr-HR"/>
        </w:rPr>
        <w:t xml:space="preserve"> </w:t>
      </w:r>
      <w:r w:rsidR="00C233A5">
        <w:rPr>
          <w:rFonts w:ascii="Times New Roman" w:eastAsia="Times New Roman" w:hAnsi="Times New Roman" w:cs="Times New Roman"/>
          <w:lang w:eastAsia="hr-HR"/>
        </w:rPr>
        <w:t>tijela</w:t>
      </w:r>
      <w:r w:rsidRPr="00223E78">
        <w:rPr>
          <w:rFonts w:ascii="Times New Roman" w:eastAsia="Times New Roman" w:hAnsi="Times New Roman" w:cs="Times New Roman"/>
          <w:lang w:eastAsia="hr-HR"/>
        </w:rPr>
        <w:t xml:space="preserve"> koja ima uvid u kaznenu evi</w:t>
      </w:r>
      <w:r w:rsidR="00376C93">
        <w:rPr>
          <w:rFonts w:ascii="Times New Roman" w:eastAsia="Times New Roman" w:hAnsi="Times New Roman" w:cs="Times New Roman"/>
          <w:lang w:eastAsia="hr-HR"/>
        </w:rPr>
        <w:t>denciju. Navedena</w:t>
      </w:r>
      <w:r w:rsidR="0018448B">
        <w:rPr>
          <w:rFonts w:ascii="Times New Roman" w:eastAsia="Times New Roman" w:hAnsi="Times New Roman" w:cs="Times New Roman"/>
          <w:lang w:eastAsia="hr-HR"/>
        </w:rPr>
        <w:t xml:space="preserve"> i</w:t>
      </w:r>
      <w:r w:rsidR="00F07C1A">
        <w:rPr>
          <w:rFonts w:ascii="Times New Roman" w:eastAsia="Times New Roman" w:hAnsi="Times New Roman" w:cs="Times New Roman"/>
          <w:lang w:eastAsia="hr-HR"/>
        </w:rPr>
        <w:t xml:space="preserve">sprava dostavlja se u izvorniku </w:t>
      </w:r>
      <w:r w:rsidR="0018448B">
        <w:rPr>
          <w:rFonts w:ascii="Times New Roman" w:eastAsia="Times New Roman" w:hAnsi="Times New Roman" w:cs="Times New Roman"/>
          <w:lang w:eastAsia="hr-HR"/>
        </w:rPr>
        <w:t xml:space="preserve">i ista </w:t>
      </w:r>
      <w:r w:rsidRPr="00223E78">
        <w:rPr>
          <w:rFonts w:ascii="Times New Roman" w:eastAsia="Times New Roman" w:hAnsi="Times New Roman" w:cs="Times New Roman"/>
          <w:lang w:eastAsia="hr-HR"/>
        </w:rPr>
        <w:t xml:space="preserve">ne smije biti starija od </w:t>
      </w:r>
      <w:r w:rsidR="00A63972">
        <w:rPr>
          <w:rFonts w:ascii="Times New Roman" w:eastAsia="Times New Roman" w:hAnsi="Times New Roman" w:cs="Times New Roman"/>
          <w:lang w:eastAsia="hr-HR"/>
        </w:rPr>
        <w:t>3 mjeseca</w:t>
      </w:r>
      <w:r w:rsidRPr="00223E78">
        <w:rPr>
          <w:rFonts w:ascii="Times New Roman" w:eastAsia="Times New Roman" w:hAnsi="Times New Roman" w:cs="Times New Roman"/>
          <w:lang w:eastAsia="hr-HR"/>
        </w:rPr>
        <w:t>.</w:t>
      </w:r>
    </w:p>
    <w:p w:rsidR="00C233A5" w:rsidRDefault="00E345F1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Osim navedenih dokaza, u</w:t>
      </w:r>
      <w:r w:rsidR="0083590A" w:rsidRPr="00223E78">
        <w:rPr>
          <w:rFonts w:ascii="Times New Roman" w:eastAsia="Times New Roman" w:hAnsi="Times New Roman" w:cs="Times New Roman"/>
          <w:lang w:eastAsia="hr-HR"/>
        </w:rPr>
        <w:t xml:space="preserve">z prijavu </w:t>
      </w:r>
      <w:r w:rsidR="0083590A">
        <w:rPr>
          <w:rFonts w:ascii="Times New Roman" w:eastAsia="Times New Roman" w:hAnsi="Times New Roman" w:cs="Times New Roman"/>
          <w:lang w:eastAsia="hr-HR"/>
        </w:rPr>
        <w:t xml:space="preserve">na natječaj </w:t>
      </w:r>
      <w:r w:rsidR="0083590A" w:rsidRPr="00223E78">
        <w:rPr>
          <w:rFonts w:ascii="Times New Roman" w:eastAsia="Times New Roman" w:hAnsi="Times New Roman" w:cs="Times New Roman"/>
          <w:lang w:eastAsia="hr-HR"/>
        </w:rPr>
        <w:t xml:space="preserve">obvezno </w:t>
      </w:r>
      <w:r w:rsidR="0083590A">
        <w:rPr>
          <w:rFonts w:ascii="Times New Roman" w:eastAsia="Times New Roman" w:hAnsi="Times New Roman" w:cs="Times New Roman"/>
          <w:lang w:eastAsia="hr-HR"/>
        </w:rPr>
        <w:t>se dostavlja: životopis, preslika</w:t>
      </w:r>
      <w:r w:rsidR="00F07C1A">
        <w:rPr>
          <w:rFonts w:ascii="Times New Roman" w:eastAsia="Times New Roman" w:hAnsi="Times New Roman" w:cs="Times New Roman"/>
          <w:lang w:eastAsia="hr-HR"/>
        </w:rPr>
        <w:t xml:space="preserve"> dokaza o državljanstvu</w:t>
      </w:r>
      <w:r w:rsidR="0018448B">
        <w:rPr>
          <w:rFonts w:ascii="Times New Roman" w:eastAsia="Times New Roman" w:hAnsi="Times New Roman" w:cs="Times New Roman"/>
          <w:lang w:eastAsia="hr-HR"/>
        </w:rPr>
        <w:t xml:space="preserve"> </w:t>
      </w:r>
      <w:r w:rsidR="00A63972">
        <w:rPr>
          <w:rFonts w:ascii="Times New Roman" w:eastAsia="Times New Roman" w:hAnsi="Times New Roman" w:cs="Times New Roman"/>
          <w:lang w:eastAsia="hr-HR"/>
        </w:rPr>
        <w:t>,</w:t>
      </w:r>
      <w:r w:rsidR="0083590A">
        <w:rPr>
          <w:rFonts w:ascii="Times New Roman" w:eastAsia="Times New Roman" w:hAnsi="Times New Roman" w:cs="Times New Roman"/>
          <w:lang w:eastAsia="hr-HR"/>
        </w:rPr>
        <w:t xml:space="preserve"> </w:t>
      </w:r>
      <w:r w:rsidR="0018448B">
        <w:rPr>
          <w:rFonts w:ascii="Times New Roman" w:eastAsia="Times New Roman" w:hAnsi="Times New Roman" w:cs="Times New Roman"/>
          <w:lang w:eastAsia="hr-HR"/>
        </w:rPr>
        <w:t xml:space="preserve">presliku </w:t>
      </w:r>
      <w:r w:rsidR="0016308C">
        <w:rPr>
          <w:rFonts w:ascii="Times New Roman" w:eastAsia="Times New Roman" w:hAnsi="Times New Roman" w:cs="Times New Roman"/>
          <w:lang w:eastAsia="hr-HR"/>
        </w:rPr>
        <w:t>dokaz</w:t>
      </w:r>
      <w:r w:rsidR="0018448B">
        <w:rPr>
          <w:rFonts w:ascii="Times New Roman" w:eastAsia="Times New Roman" w:hAnsi="Times New Roman" w:cs="Times New Roman"/>
          <w:lang w:eastAsia="hr-HR"/>
        </w:rPr>
        <w:t>a</w:t>
      </w:r>
      <w:r w:rsidR="0083590A" w:rsidRPr="00223E78">
        <w:rPr>
          <w:rFonts w:ascii="Times New Roman" w:eastAsia="Times New Roman" w:hAnsi="Times New Roman" w:cs="Times New Roman"/>
          <w:lang w:eastAsia="hr-HR"/>
        </w:rPr>
        <w:t xml:space="preserve"> o stupnju i vrsti stečene stručne spreme</w:t>
      </w:r>
      <w:r w:rsidR="00A63972">
        <w:rPr>
          <w:rFonts w:ascii="Times New Roman" w:eastAsia="Times New Roman" w:hAnsi="Times New Roman" w:cs="Times New Roman"/>
          <w:lang w:eastAsia="hr-HR"/>
        </w:rPr>
        <w:t>, te elektronski zapis</w:t>
      </w:r>
      <w:r w:rsidR="0083590A" w:rsidRPr="00223E78">
        <w:rPr>
          <w:rFonts w:ascii="Times New Roman" w:eastAsia="Times New Roman" w:hAnsi="Times New Roman" w:cs="Times New Roman"/>
          <w:lang w:eastAsia="hr-HR"/>
        </w:rPr>
        <w:t>.</w:t>
      </w:r>
    </w:p>
    <w:p w:rsidR="00E2245C" w:rsidRDefault="00E2245C" w:rsidP="00E2245C">
      <w:pPr>
        <w:pStyle w:val="box8236748"/>
        <w:spacing w:before="0" w:beforeAutospacing="0" w:after="0"/>
        <w:ind w:right="2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Pravo </w:t>
      </w:r>
      <w:r w:rsidRPr="006B29B5">
        <w:rPr>
          <w:sz w:val="22"/>
          <w:szCs w:val="22"/>
        </w:rPr>
        <w:t>prednosti pri</w:t>
      </w:r>
      <w:r>
        <w:rPr>
          <w:sz w:val="22"/>
          <w:szCs w:val="22"/>
        </w:rPr>
        <w:t xml:space="preserve">likom zapošljavanja </w:t>
      </w:r>
      <w:r w:rsidR="00C176E7">
        <w:rPr>
          <w:sz w:val="22"/>
          <w:szCs w:val="22"/>
        </w:rPr>
        <w:t xml:space="preserve">moguće je ostvariti </w:t>
      </w:r>
      <w:r>
        <w:rPr>
          <w:sz w:val="22"/>
          <w:szCs w:val="22"/>
        </w:rPr>
        <w:t>prema članku 102</w:t>
      </w:r>
      <w:r w:rsidRPr="006B29B5">
        <w:rPr>
          <w:sz w:val="22"/>
          <w:szCs w:val="22"/>
        </w:rPr>
        <w:t>. Zakona o hrvatskim braniteljima iz Domovinskog rata i članovima njihovih obitelji (</w:t>
      </w:r>
      <w:r>
        <w:rPr>
          <w:sz w:val="22"/>
          <w:szCs w:val="22"/>
        </w:rPr>
        <w:t xml:space="preserve">"N.N." broj: </w:t>
      </w:r>
      <w:r w:rsidRPr="006B29B5">
        <w:rPr>
          <w:sz w:val="22"/>
          <w:szCs w:val="22"/>
        </w:rPr>
        <w:t>121/17</w:t>
      </w:r>
      <w:r>
        <w:rPr>
          <w:sz w:val="22"/>
          <w:szCs w:val="22"/>
        </w:rPr>
        <w:t>.</w:t>
      </w:r>
      <w:r w:rsidRPr="006B29B5">
        <w:rPr>
          <w:sz w:val="22"/>
          <w:szCs w:val="22"/>
        </w:rPr>
        <w:t>), članku 48.f Zakona o zaštiti v</w:t>
      </w:r>
      <w:r>
        <w:rPr>
          <w:sz w:val="22"/>
          <w:szCs w:val="22"/>
        </w:rPr>
        <w:t xml:space="preserve">ojnih i civilnih invalida rata </w:t>
      </w:r>
      <w:r w:rsidRPr="006B29B5">
        <w:rPr>
          <w:sz w:val="22"/>
          <w:szCs w:val="22"/>
        </w:rPr>
        <w:t>(</w:t>
      </w:r>
      <w:r>
        <w:rPr>
          <w:sz w:val="22"/>
          <w:szCs w:val="22"/>
        </w:rPr>
        <w:t xml:space="preserve">"N.N." broj: </w:t>
      </w:r>
      <w:r w:rsidRPr="006B29B5">
        <w:rPr>
          <w:sz w:val="22"/>
          <w:szCs w:val="22"/>
        </w:rPr>
        <w:t xml:space="preserve">33/92, 77/92, 27/93, 58/93, 2/94, 76/94, 108/95, </w:t>
      </w:r>
      <w:r>
        <w:rPr>
          <w:sz w:val="22"/>
          <w:szCs w:val="22"/>
        </w:rPr>
        <w:t>108/96, 82/01, 103/03 i 148/13) i</w:t>
      </w:r>
      <w:r w:rsidRPr="006B29B5">
        <w:rPr>
          <w:sz w:val="22"/>
          <w:szCs w:val="22"/>
        </w:rPr>
        <w:t xml:space="preserve"> članku 9. Zakona o profesionalnoj rehabilitaciji i zapoš</w:t>
      </w:r>
      <w:r>
        <w:rPr>
          <w:sz w:val="22"/>
          <w:szCs w:val="22"/>
        </w:rPr>
        <w:t xml:space="preserve">ljavanju osoba s invaliditetom </w:t>
      </w:r>
      <w:r w:rsidRPr="006B29B5">
        <w:rPr>
          <w:sz w:val="22"/>
          <w:szCs w:val="22"/>
        </w:rPr>
        <w:t>(</w:t>
      </w:r>
      <w:r>
        <w:rPr>
          <w:sz w:val="22"/>
          <w:szCs w:val="22"/>
        </w:rPr>
        <w:t>"N.N." broj: 157/13 i 152/14).</w:t>
      </w:r>
    </w:p>
    <w:p w:rsidR="00E2245C" w:rsidRPr="006B29B5" w:rsidRDefault="00E2245C" w:rsidP="00E2245C">
      <w:pPr>
        <w:pStyle w:val="box8236748"/>
        <w:spacing w:before="0" w:beforeAutospacing="0" w:after="0"/>
        <w:ind w:right="208"/>
        <w:jc w:val="both"/>
        <w:rPr>
          <w:sz w:val="22"/>
          <w:szCs w:val="22"/>
        </w:rPr>
      </w:pPr>
      <w:r>
        <w:rPr>
          <w:sz w:val="22"/>
          <w:szCs w:val="22"/>
        </w:rPr>
        <w:t>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koji/a ostvaruje pravo prednosti prilikom zapošljavanja prema navedenim propisima </w:t>
      </w:r>
      <w:r w:rsidRPr="004461D8">
        <w:rPr>
          <w:b/>
          <w:i/>
          <w:sz w:val="22"/>
          <w:szCs w:val="22"/>
        </w:rPr>
        <w:t>dužan/a</w:t>
      </w:r>
      <w:r>
        <w:rPr>
          <w:sz w:val="22"/>
          <w:szCs w:val="22"/>
        </w:rPr>
        <w:t xml:space="preserve"> se u prijavi na </w:t>
      </w:r>
      <w:r w:rsidRPr="006B29B5">
        <w:rPr>
          <w:sz w:val="22"/>
          <w:szCs w:val="22"/>
        </w:rPr>
        <w:t>nat</w:t>
      </w:r>
      <w:r>
        <w:rPr>
          <w:sz w:val="22"/>
          <w:szCs w:val="22"/>
        </w:rPr>
        <w:t xml:space="preserve">ječaj </w:t>
      </w:r>
      <w:r w:rsidRPr="004461D8">
        <w:rPr>
          <w:b/>
          <w:i/>
          <w:sz w:val="22"/>
          <w:szCs w:val="22"/>
        </w:rPr>
        <w:t>pozvati</w:t>
      </w:r>
      <w:r>
        <w:rPr>
          <w:sz w:val="22"/>
          <w:szCs w:val="22"/>
        </w:rPr>
        <w:t xml:space="preserve"> na to pravo te, osim dokaza o ispunjavanju traženih uvjeta, priložiti i </w:t>
      </w:r>
      <w:r w:rsidRPr="00E2245C">
        <w:rPr>
          <w:b/>
          <w:i/>
          <w:sz w:val="22"/>
          <w:szCs w:val="22"/>
          <w:u w:val="single"/>
        </w:rPr>
        <w:t>sve</w:t>
      </w:r>
      <w:r w:rsidRPr="004461D8">
        <w:rPr>
          <w:sz w:val="22"/>
          <w:szCs w:val="22"/>
        </w:rPr>
        <w:t xml:space="preserve"> zakonom propisane dokumente/dokaze (rješenja, potvrde i drugo</w:t>
      </w:r>
      <w:r>
        <w:rPr>
          <w:sz w:val="22"/>
          <w:szCs w:val="22"/>
        </w:rPr>
        <w:t xml:space="preserve"> u propisanom obliku</w:t>
      </w:r>
      <w:r w:rsidRPr="004461D8">
        <w:rPr>
          <w:sz w:val="22"/>
          <w:szCs w:val="22"/>
        </w:rPr>
        <w:t>) koji</w:t>
      </w:r>
      <w:r>
        <w:rPr>
          <w:sz w:val="22"/>
          <w:szCs w:val="22"/>
        </w:rPr>
        <w:t xml:space="preserve">ma se dokazuje </w:t>
      </w:r>
      <w:r w:rsidRPr="004461D8">
        <w:rPr>
          <w:sz w:val="22"/>
          <w:szCs w:val="22"/>
        </w:rPr>
        <w:t xml:space="preserve">ostvarivanje </w:t>
      </w:r>
      <w:r>
        <w:rPr>
          <w:sz w:val="22"/>
          <w:szCs w:val="22"/>
        </w:rPr>
        <w:t>tog prava te ostvaruje</w:t>
      </w:r>
      <w:r w:rsidRPr="006B29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tu </w:t>
      </w:r>
      <w:r w:rsidRPr="006B29B5">
        <w:rPr>
          <w:sz w:val="22"/>
          <w:szCs w:val="22"/>
        </w:rPr>
        <w:t>prednost u odnosu na ostale kandidate samo pod jednakim uvjetima.</w:t>
      </w:r>
    </w:p>
    <w:p w:rsidR="00E2245C" w:rsidRPr="00E2245C" w:rsidRDefault="00E2245C" w:rsidP="00E2245C">
      <w:pPr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Popis potrebnih dokaza radi ostvarivanja prava prednosti prilikom zapošljavanja </w:t>
      </w:r>
      <w:r w:rsidRPr="006B29B5">
        <w:rPr>
          <w:rFonts w:ascii="Times New Roman" w:hAnsi="Times New Roman" w:cs="Times New Roman"/>
        </w:rPr>
        <w:t xml:space="preserve">prema Zakonu o hrvatskim braniteljima iz Domovinskog rata i članovima njihovih obitelji </w:t>
      </w:r>
      <w:r>
        <w:rPr>
          <w:rFonts w:ascii="Times New Roman" w:eastAsia="Times New Roman" w:hAnsi="Times New Roman" w:cs="Times New Roman"/>
          <w:lang w:eastAsia="hr-HR"/>
        </w:rPr>
        <w:t xml:space="preserve">dostupni su na poveznici Ministarstva hrvatskih branitelja: </w:t>
      </w:r>
      <w:r w:rsidRPr="00E2245C">
        <w:rPr>
          <w:rFonts w:ascii="Times New Roman" w:hAnsi="Times New Roman" w:cs="Times New Roman"/>
          <w:color w:val="0000FF"/>
        </w:rPr>
        <w:t>https://branitelji.gov.hr/zaposljavanje-843/843.</w:t>
      </w: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 xml:space="preserve">Prijave se dostavljaju na adresu: </w:t>
      </w:r>
      <w:r w:rsidR="00002983">
        <w:rPr>
          <w:rFonts w:ascii="Times New Roman" w:eastAsia="Times New Roman" w:hAnsi="Times New Roman" w:cs="Times New Roman"/>
          <w:b/>
          <w:i/>
          <w:lang w:eastAsia="hr-HR"/>
        </w:rPr>
        <w:t xml:space="preserve">Osnovna škola </w:t>
      </w:r>
      <w:r w:rsidR="00A63972">
        <w:rPr>
          <w:rFonts w:ascii="Times New Roman" w:eastAsia="Times New Roman" w:hAnsi="Times New Roman" w:cs="Times New Roman"/>
          <w:b/>
          <w:i/>
          <w:lang w:eastAsia="hr-HR"/>
        </w:rPr>
        <w:t xml:space="preserve">Generalski </w:t>
      </w:r>
      <w:proofErr w:type="spellStart"/>
      <w:r w:rsidR="00A63972">
        <w:rPr>
          <w:rFonts w:ascii="Times New Roman" w:eastAsia="Times New Roman" w:hAnsi="Times New Roman" w:cs="Times New Roman"/>
          <w:b/>
          <w:i/>
          <w:lang w:eastAsia="hr-HR"/>
        </w:rPr>
        <w:t>Stol,Generalski</w:t>
      </w:r>
      <w:proofErr w:type="spellEnd"/>
      <w:r w:rsidR="00A63972">
        <w:rPr>
          <w:rFonts w:ascii="Times New Roman" w:eastAsia="Times New Roman" w:hAnsi="Times New Roman" w:cs="Times New Roman"/>
          <w:b/>
          <w:i/>
          <w:lang w:eastAsia="hr-HR"/>
        </w:rPr>
        <w:t xml:space="preserve"> Stol 22 a,47262 Generalski Stol</w:t>
      </w:r>
      <w:r w:rsidRPr="00223E78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>Rok za podnošenje prijava je osam dana od dana objave natječaja</w:t>
      </w:r>
      <w:r w:rsidR="00E345F1">
        <w:rPr>
          <w:rFonts w:ascii="Times New Roman" w:eastAsia="Times New Roman" w:hAnsi="Times New Roman" w:cs="Times New Roman"/>
          <w:lang w:eastAsia="hr-HR"/>
        </w:rPr>
        <w:t>.</w:t>
      </w:r>
    </w:p>
    <w:p w:rsidR="00223E78" w:rsidRPr="00223E78" w:rsidRDefault="002769BB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Nepotpune prijave</w:t>
      </w:r>
      <w:r w:rsidR="00883FEF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odnosno prijave koje ne sadrže sve tražene dokumente ili nemaju dokumente u traženom i</w:t>
      </w:r>
      <w:r w:rsidR="00697BF7">
        <w:rPr>
          <w:rFonts w:ascii="Times New Roman" w:eastAsia="Times New Roman" w:hAnsi="Times New Roman" w:cs="Times New Roman"/>
          <w:lang w:eastAsia="hr-HR"/>
        </w:rPr>
        <w:t>zvorniku ili ovjerenoj preslici</w:t>
      </w:r>
      <w:r w:rsidR="00B3797B">
        <w:rPr>
          <w:rFonts w:ascii="Times New Roman" w:eastAsia="Times New Roman" w:hAnsi="Times New Roman" w:cs="Times New Roman"/>
          <w:lang w:eastAsia="hr-HR"/>
        </w:rPr>
        <w:t xml:space="preserve"> kao i</w:t>
      </w:r>
      <w:r w:rsidR="00697BF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prijave </w:t>
      </w:r>
      <w:r w:rsidR="00223E78" w:rsidRPr="00223E78">
        <w:rPr>
          <w:rFonts w:ascii="Times New Roman" w:eastAsia="Times New Roman" w:hAnsi="Times New Roman" w:cs="Times New Roman"/>
          <w:lang w:eastAsia="hr-HR"/>
        </w:rPr>
        <w:t>koje pristi</w:t>
      </w:r>
      <w:r>
        <w:rPr>
          <w:rFonts w:ascii="Times New Roman" w:eastAsia="Times New Roman" w:hAnsi="Times New Roman" w:cs="Times New Roman"/>
          <w:lang w:eastAsia="hr-HR"/>
        </w:rPr>
        <w:t>gnu izvan roka</w:t>
      </w:r>
      <w:r w:rsidR="00B3797B">
        <w:rPr>
          <w:rFonts w:ascii="Times New Roman" w:hAnsi="Times New Roman" w:cs="Times New Roman"/>
        </w:rPr>
        <w:t xml:space="preserve"> </w:t>
      </w:r>
      <w:r w:rsidR="00223E78" w:rsidRPr="00223E78">
        <w:rPr>
          <w:rFonts w:ascii="Times New Roman" w:eastAsia="Times New Roman" w:hAnsi="Times New Roman" w:cs="Times New Roman"/>
          <w:lang w:eastAsia="hr-HR"/>
        </w:rPr>
        <w:t>neće se razmatrati te se osobe koje podnesu takve prijave ne sm</w:t>
      </w:r>
      <w:r>
        <w:rPr>
          <w:rFonts w:ascii="Times New Roman" w:eastAsia="Times New Roman" w:hAnsi="Times New Roman" w:cs="Times New Roman"/>
          <w:lang w:eastAsia="hr-HR"/>
        </w:rPr>
        <w:t>atraju kandidatima prijavljenim</w:t>
      </w:r>
      <w:r w:rsidR="0083590A">
        <w:rPr>
          <w:rFonts w:ascii="Times New Roman" w:eastAsia="Times New Roman" w:hAnsi="Times New Roman" w:cs="Times New Roman"/>
          <w:lang w:eastAsia="hr-HR"/>
        </w:rPr>
        <w:t xml:space="preserve"> </w:t>
      </w:r>
      <w:r w:rsidR="00223E78" w:rsidRPr="00223E78">
        <w:rPr>
          <w:rFonts w:ascii="Times New Roman" w:eastAsia="Times New Roman" w:hAnsi="Times New Roman" w:cs="Times New Roman"/>
          <w:lang w:eastAsia="hr-HR"/>
        </w:rPr>
        <w:t>na natječaj.</w:t>
      </w: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 xml:space="preserve">O rezultatima natječaja kandidati će biti obaviješteni </w:t>
      </w:r>
      <w:r w:rsidR="00AA003A">
        <w:rPr>
          <w:rFonts w:ascii="Times New Roman" w:eastAsia="Times New Roman" w:hAnsi="Times New Roman" w:cs="Times New Roman"/>
          <w:lang w:eastAsia="hr-HR"/>
        </w:rPr>
        <w:t>na internetskim stranicama Škole</w:t>
      </w:r>
      <w:r w:rsidRPr="00223E78">
        <w:rPr>
          <w:rFonts w:ascii="Times New Roman" w:eastAsia="Times New Roman" w:hAnsi="Times New Roman" w:cs="Times New Roman"/>
          <w:lang w:eastAsia="hr-HR"/>
        </w:rPr>
        <w:t xml:space="preserve"> u roku od </w:t>
      </w:r>
      <w:r w:rsidR="009560F2">
        <w:rPr>
          <w:rFonts w:ascii="Times New Roman" w:eastAsia="Times New Roman" w:hAnsi="Times New Roman" w:cs="Times New Roman"/>
          <w:lang w:eastAsia="hr-HR"/>
        </w:rPr>
        <w:t>8</w:t>
      </w:r>
      <w:r w:rsidRPr="00223E78">
        <w:rPr>
          <w:rFonts w:ascii="Times New Roman" w:eastAsia="Times New Roman" w:hAnsi="Times New Roman" w:cs="Times New Roman"/>
          <w:lang w:eastAsia="hr-HR"/>
        </w:rPr>
        <w:t xml:space="preserve"> dana od dana donošenja odluke o prijemu radnika u radni odnos.</w:t>
      </w: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rPr>
          <w:rFonts w:ascii="Times New Roman" w:eastAsia="Times New Roman" w:hAnsi="Times New Roman" w:cs="Times New Roman"/>
          <w:lang w:eastAsia="hr-HR"/>
        </w:rPr>
      </w:pPr>
    </w:p>
    <w:p w:rsidR="00223E78" w:rsidRPr="00223E78" w:rsidRDefault="00223E78" w:rsidP="00223E78">
      <w:pPr>
        <w:tabs>
          <w:tab w:val="left" w:pos="6173"/>
        </w:tabs>
        <w:spacing w:after="0" w:line="240" w:lineRule="auto"/>
        <w:ind w:right="204"/>
        <w:rPr>
          <w:rFonts w:ascii="Times New Roman" w:eastAsia="Times New Roman" w:hAnsi="Times New Roman" w:cs="Times New Roman"/>
          <w:lang w:eastAsia="hr-HR"/>
        </w:rPr>
      </w:pPr>
    </w:p>
    <w:p w:rsidR="00223E78" w:rsidRPr="00223E78" w:rsidRDefault="00223E78" w:rsidP="00223E78">
      <w:pPr>
        <w:spacing w:after="0" w:line="240" w:lineRule="auto"/>
        <w:ind w:right="204"/>
        <w:rPr>
          <w:rFonts w:ascii="Times New Roman" w:eastAsia="Times New Roman" w:hAnsi="Times New Roman" w:cs="Times New Roman"/>
          <w:lang w:eastAsia="hr-HR"/>
        </w:rPr>
      </w:pPr>
      <w:r w:rsidRPr="00223E78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Ravnateljica</w:t>
      </w:r>
    </w:p>
    <w:p w:rsidR="00223E78" w:rsidRPr="00223E78" w:rsidRDefault="00223E78" w:rsidP="00223E78">
      <w:pPr>
        <w:spacing w:after="0" w:line="240" w:lineRule="auto"/>
        <w:ind w:right="204"/>
        <w:rPr>
          <w:rFonts w:ascii="Times New Roman" w:eastAsia="Times New Roman" w:hAnsi="Times New Roman" w:cs="Times New Roman"/>
          <w:lang w:eastAsia="hr-HR"/>
        </w:rPr>
      </w:pPr>
    </w:p>
    <w:p w:rsidR="005F6298" w:rsidRDefault="00223E78" w:rsidP="00D903CC">
      <w:pPr>
        <w:spacing w:after="0" w:line="240" w:lineRule="auto"/>
        <w:ind w:right="204"/>
      </w:pPr>
      <w:r w:rsidRPr="00223E78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</w:t>
      </w:r>
      <w:r w:rsidR="00CB4456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002983">
        <w:rPr>
          <w:rFonts w:ascii="Times New Roman" w:eastAsia="Times New Roman" w:hAnsi="Times New Roman" w:cs="Times New Roman"/>
          <w:lang w:eastAsia="hr-HR"/>
        </w:rPr>
        <w:t xml:space="preserve"> </w:t>
      </w:r>
      <w:r w:rsidR="00A63972">
        <w:rPr>
          <w:rFonts w:ascii="Times New Roman" w:eastAsia="Times New Roman" w:hAnsi="Times New Roman" w:cs="Times New Roman"/>
          <w:lang w:eastAsia="hr-HR"/>
        </w:rPr>
        <w:t xml:space="preserve">Dijana </w:t>
      </w:r>
      <w:proofErr w:type="spellStart"/>
      <w:r w:rsidR="00A63972">
        <w:rPr>
          <w:rFonts w:ascii="Times New Roman" w:eastAsia="Times New Roman" w:hAnsi="Times New Roman" w:cs="Times New Roman"/>
          <w:lang w:eastAsia="hr-HR"/>
        </w:rPr>
        <w:t>Zadrović</w:t>
      </w:r>
      <w:proofErr w:type="spellEnd"/>
    </w:p>
    <w:sectPr w:rsidR="005F6298" w:rsidSect="00D40AFA">
      <w:footerReference w:type="even" r:id="rId7"/>
      <w:footerReference w:type="default" r:id="rId8"/>
      <w:pgSz w:w="11906" w:h="16838" w:code="9"/>
      <w:pgMar w:top="1021" w:right="902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07" w:rsidRDefault="00115607">
      <w:pPr>
        <w:spacing w:after="0" w:line="240" w:lineRule="auto"/>
      </w:pPr>
      <w:r>
        <w:separator/>
      </w:r>
    </w:p>
  </w:endnote>
  <w:endnote w:type="continuationSeparator" w:id="0">
    <w:p w:rsidR="00115607" w:rsidRDefault="0011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AFA" w:rsidRDefault="00223E78" w:rsidP="00D40AF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40AFA" w:rsidRDefault="0011560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AFA" w:rsidRDefault="00115607" w:rsidP="00002983">
    <w:pPr>
      <w:pStyle w:val="Podnoje"/>
      <w:tabs>
        <w:tab w:val="clear" w:pos="4536"/>
        <w:tab w:val="clear" w:pos="9072"/>
        <w:tab w:val="center" w:pos="478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07" w:rsidRDefault="00115607">
      <w:pPr>
        <w:spacing w:after="0" w:line="240" w:lineRule="auto"/>
      </w:pPr>
      <w:r>
        <w:separator/>
      </w:r>
    </w:p>
  </w:footnote>
  <w:footnote w:type="continuationSeparator" w:id="0">
    <w:p w:rsidR="00115607" w:rsidRDefault="00115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7B81"/>
    <w:multiLevelType w:val="multilevel"/>
    <w:tmpl w:val="38545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1DD3028"/>
    <w:multiLevelType w:val="hybridMultilevel"/>
    <w:tmpl w:val="8F8C6C9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8CC3EC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5BE2B36"/>
    <w:multiLevelType w:val="hybridMultilevel"/>
    <w:tmpl w:val="006C8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A76E0"/>
    <w:multiLevelType w:val="hybridMultilevel"/>
    <w:tmpl w:val="7E5E79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24F3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78"/>
    <w:rsid w:val="00002983"/>
    <w:rsid w:val="00017D53"/>
    <w:rsid w:val="0003763F"/>
    <w:rsid w:val="00115607"/>
    <w:rsid w:val="0016308C"/>
    <w:rsid w:val="0018448B"/>
    <w:rsid w:val="001B3A05"/>
    <w:rsid w:val="001C22A1"/>
    <w:rsid w:val="001D7247"/>
    <w:rsid w:val="001F1807"/>
    <w:rsid w:val="00223E78"/>
    <w:rsid w:val="002769BB"/>
    <w:rsid w:val="00286223"/>
    <w:rsid w:val="002A6D7D"/>
    <w:rsid w:val="002E2330"/>
    <w:rsid w:val="003001AA"/>
    <w:rsid w:val="00314512"/>
    <w:rsid w:val="00345DF2"/>
    <w:rsid w:val="00347439"/>
    <w:rsid w:val="00350117"/>
    <w:rsid w:val="003606FC"/>
    <w:rsid w:val="00376C93"/>
    <w:rsid w:val="003D004C"/>
    <w:rsid w:val="00416F84"/>
    <w:rsid w:val="004452C6"/>
    <w:rsid w:val="004461D8"/>
    <w:rsid w:val="00473C0D"/>
    <w:rsid w:val="004A15DC"/>
    <w:rsid w:val="004F53F8"/>
    <w:rsid w:val="00575C48"/>
    <w:rsid w:val="005F6298"/>
    <w:rsid w:val="006102C5"/>
    <w:rsid w:val="00611499"/>
    <w:rsid w:val="00635622"/>
    <w:rsid w:val="00651F56"/>
    <w:rsid w:val="00697BF7"/>
    <w:rsid w:val="006B29B5"/>
    <w:rsid w:val="006D255E"/>
    <w:rsid w:val="006D31B6"/>
    <w:rsid w:val="006E319A"/>
    <w:rsid w:val="0070758B"/>
    <w:rsid w:val="00747168"/>
    <w:rsid w:val="00753B31"/>
    <w:rsid w:val="007E76C6"/>
    <w:rsid w:val="0083590A"/>
    <w:rsid w:val="0086613A"/>
    <w:rsid w:val="0087044F"/>
    <w:rsid w:val="008721CD"/>
    <w:rsid w:val="00883FEF"/>
    <w:rsid w:val="008B7CFC"/>
    <w:rsid w:val="009215A7"/>
    <w:rsid w:val="009560F2"/>
    <w:rsid w:val="009A0209"/>
    <w:rsid w:val="009C594B"/>
    <w:rsid w:val="009D0BE0"/>
    <w:rsid w:val="00A63972"/>
    <w:rsid w:val="00A72E5A"/>
    <w:rsid w:val="00A97F81"/>
    <w:rsid w:val="00AA003A"/>
    <w:rsid w:val="00B24DB7"/>
    <w:rsid w:val="00B3797B"/>
    <w:rsid w:val="00B744E6"/>
    <w:rsid w:val="00B827F7"/>
    <w:rsid w:val="00B86855"/>
    <w:rsid w:val="00BC58B0"/>
    <w:rsid w:val="00BF1011"/>
    <w:rsid w:val="00BF3969"/>
    <w:rsid w:val="00BF5670"/>
    <w:rsid w:val="00C176E7"/>
    <w:rsid w:val="00C233A5"/>
    <w:rsid w:val="00C46AE2"/>
    <w:rsid w:val="00CA22BB"/>
    <w:rsid w:val="00CB4456"/>
    <w:rsid w:val="00CD4E9C"/>
    <w:rsid w:val="00D02D13"/>
    <w:rsid w:val="00D37931"/>
    <w:rsid w:val="00D410C3"/>
    <w:rsid w:val="00D43EB4"/>
    <w:rsid w:val="00D4571C"/>
    <w:rsid w:val="00D6172A"/>
    <w:rsid w:val="00D903CC"/>
    <w:rsid w:val="00DB5775"/>
    <w:rsid w:val="00DF3D73"/>
    <w:rsid w:val="00E175E1"/>
    <w:rsid w:val="00E2245C"/>
    <w:rsid w:val="00E345F1"/>
    <w:rsid w:val="00E45D5D"/>
    <w:rsid w:val="00E54E76"/>
    <w:rsid w:val="00E67460"/>
    <w:rsid w:val="00F05172"/>
    <w:rsid w:val="00F07C1A"/>
    <w:rsid w:val="00F40744"/>
    <w:rsid w:val="00F72D4D"/>
    <w:rsid w:val="00F91886"/>
    <w:rsid w:val="00FC758D"/>
    <w:rsid w:val="00FE1852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15779-10DF-4700-8430-E22C5585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223E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223E7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23E78"/>
  </w:style>
  <w:style w:type="paragraph" w:styleId="Odlomakpopisa">
    <w:name w:val="List Paragraph"/>
    <w:basedOn w:val="Normal"/>
    <w:uiPriority w:val="34"/>
    <w:qFormat/>
    <w:rsid w:val="00DB5775"/>
    <w:pPr>
      <w:ind w:left="720"/>
      <w:contextualSpacing/>
    </w:pPr>
  </w:style>
  <w:style w:type="paragraph" w:styleId="Tijeloteksta">
    <w:name w:val="Body Text"/>
    <w:basedOn w:val="Normal"/>
    <w:link w:val="TijelotekstaChar"/>
    <w:rsid w:val="006E319A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E319A"/>
    <w:rPr>
      <w:rFonts w:ascii="Times New Roman" w:eastAsia="Times New Roman" w:hAnsi="Times New Roman" w:cs="Times New Roman"/>
      <w:b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C233A5"/>
    <w:rPr>
      <w:color w:val="0000FF"/>
      <w:u w:val="single"/>
    </w:rPr>
  </w:style>
  <w:style w:type="paragraph" w:customStyle="1" w:styleId="box8236931">
    <w:name w:val="box_8236931"/>
    <w:basedOn w:val="Normal"/>
    <w:rsid w:val="00416F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36748">
    <w:name w:val="box_8236748"/>
    <w:basedOn w:val="Normal"/>
    <w:rsid w:val="006B29B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0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983"/>
  </w:style>
  <w:style w:type="paragraph" w:styleId="Tekstbalonia">
    <w:name w:val="Balloon Text"/>
    <w:basedOn w:val="Normal"/>
    <w:link w:val="TekstbaloniaChar"/>
    <w:uiPriority w:val="99"/>
    <w:semiHidden/>
    <w:unhideWhenUsed/>
    <w:rsid w:val="00D9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39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148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297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4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7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7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9656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46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7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4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0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7874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0597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7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ravnateljica</cp:lastModifiedBy>
  <cp:revision>2</cp:revision>
  <cp:lastPrinted>2018-11-21T05:46:00Z</cp:lastPrinted>
  <dcterms:created xsi:type="dcterms:W3CDTF">2018-11-21T05:47:00Z</dcterms:created>
  <dcterms:modified xsi:type="dcterms:W3CDTF">2018-11-21T05:47:00Z</dcterms:modified>
</cp:coreProperties>
</file>